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DDA" w:rsidRDefault="00245C82" w:rsidP="00245C82">
      <w:pPr>
        <w:jc w:val="center"/>
        <w:rPr>
          <w:sz w:val="32"/>
          <w:szCs w:val="32"/>
        </w:rPr>
      </w:pPr>
      <w:bookmarkStart w:id="0" w:name="_GoBack"/>
      <w:bookmarkEnd w:id="0"/>
      <w:r w:rsidRPr="00245C82">
        <w:rPr>
          <w:sz w:val="32"/>
          <w:szCs w:val="32"/>
        </w:rPr>
        <w:t>New Jersey Transition Coordinator’s Network</w:t>
      </w:r>
    </w:p>
    <w:p w:rsidR="00245C82" w:rsidRDefault="00245C82" w:rsidP="00245C82">
      <w:pPr>
        <w:jc w:val="center"/>
        <w:rPr>
          <w:b/>
          <w:i/>
          <w:sz w:val="32"/>
          <w:szCs w:val="32"/>
          <w:u w:val="single"/>
        </w:rPr>
      </w:pPr>
      <w:r>
        <w:rPr>
          <w:b/>
          <w:i/>
          <w:sz w:val="32"/>
          <w:szCs w:val="32"/>
          <w:u w:val="single"/>
        </w:rPr>
        <w:t>2013-2014 Rebecca S. McDonald Award</w:t>
      </w:r>
    </w:p>
    <w:p w:rsidR="00245C82" w:rsidRPr="004514D0" w:rsidRDefault="00245C82" w:rsidP="00245C82">
      <w:r w:rsidRPr="004514D0">
        <w:t xml:space="preserve">Awards will be made to students who are involved in successful transition activities. Students should be nominated based on the following criteria: </w:t>
      </w:r>
      <w:r w:rsidRPr="004514D0">
        <w:rPr>
          <w:b/>
        </w:rPr>
        <w:t xml:space="preserve">overcoming obstacles, </w:t>
      </w:r>
      <w:r w:rsidR="004514D0" w:rsidRPr="004514D0">
        <w:rPr>
          <w:b/>
        </w:rPr>
        <w:t>motivation</w:t>
      </w:r>
      <w:r w:rsidRPr="004514D0">
        <w:rPr>
          <w:b/>
        </w:rPr>
        <w:t xml:space="preserve"> and achievement in any area of transition from school to adult life.</w:t>
      </w:r>
      <w:r w:rsidRPr="004514D0">
        <w:t xml:space="preserve"> Areas of transition to consider: </w:t>
      </w:r>
      <w:r w:rsidRPr="004514D0">
        <w:rPr>
          <w:b/>
        </w:rPr>
        <w:t>self-advocacy, postsecondary planning, paid or unpaid employment experiences, participation in the IEP, independent living, or any other area applicable to the student’s transition.</w:t>
      </w:r>
    </w:p>
    <w:p w:rsidR="004514D0" w:rsidRPr="004514D0" w:rsidRDefault="004514D0" w:rsidP="00245C82">
      <w:r w:rsidRPr="004514D0">
        <w:t>Students can be nominated by transition coordinators, child study team members, or any educational staff working with the student. The nominations will be evaluated by staff members of the Boggs Center where Rebecca S. McDonald was a faculty member.</w:t>
      </w:r>
    </w:p>
    <w:p w:rsidR="004514D0" w:rsidRPr="004514D0" w:rsidRDefault="004514D0" w:rsidP="00245C82">
      <w:r w:rsidRPr="004514D0">
        <w:t>A one page typed description of the student’s transition activates should be prepared by the nominating professional. All student, school and professional last names should be excluded from the nomination before it is submitted to maintain anonymity in the award process. A brief statement by the student may be included (and is encouraged).</w:t>
      </w:r>
    </w:p>
    <w:p w:rsidR="004514D0" w:rsidRPr="004514D0" w:rsidRDefault="004514D0" w:rsidP="00407617">
      <w:pPr>
        <w:spacing w:after="0"/>
      </w:pPr>
      <w:r w:rsidRPr="004514D0">
        <w:t>Nominations should be sent to:</w:t>
      </w:r>
    </w:p>
    <w:p w:rsidR="004514D0" w:rsidRPr="004514D0" w:rsidRDefault="004514D0" w:rsidP="00407617">
      <w:pPr>
        <w:spacing w:after="0"/>
      </w:pPr>
      <w:r w:rsidRPr="004514D0">
        <w:t>Ginny Chiller</w:t>
      </w:r>
      <w:r w:rsidR="00407617">
        <w:t xml:space="preserve"> – NJ TCN</w:t>
      </w:r>
    </w:p>
    <w:p w:rsidR="004514D0" w:rsidRPr="004514D0" w:rsidRDefault="00407617" w:rsidP="00407617">
      <w:pPr>
        <w:spacing w:after="0"/>
      </w:pPr>
      <w:r w:rsidRPr="004514D0">
        <w:t>C/o</w:t>
      </w:r>
      <w:r w:rsidR="004514D0" w:rsidRPr="004514D0">
        <w:t xml:space="preserve"> Wayne Hills High School</w:t>
      </w:r>
    </w:p>
    <w:p w:rsidR="004514D0" w:rsidRPr="004514D0" w:rsidRDefault="004514D0" w:rsidP="00407617">
      <w:pPr>
        <w:spacing w:after="0"/>
      </w:pPr>
      <w:r w:rsidRPr="004514D0">
        <w:t>272 Berdan Ave.</w:t>
      </w:r>
    </w:p>
    <w:p w:rsidR="004514D0" w:rsidRPr="004514D0" w:rsidRDefault="004514D0" w:rsidP="00407617">
      <w:pPr>
        <w:spacing w:after="0"/>
      </w:pPr>
      <w:r w:rsidRPr="004514D0">
        <w:t>Wayne, NJ 07470</w:t>
      </w:r>
    </w:p>
    <w:p w:rsidR="004514D0" w:rsidRPr="00407617" w:rsidRDefault="004514D0" w:rsidP="00245C82">
      <w:r w:rsidRPr="00407617">
        <w:t xml:space="preserve">Or     </w:t>
      </w:r>
      <w:hyperlink r:id="rId5" w:history="1">
        <w:r w:rsidRPr="00407617">
          <w:rPr>
            <w:rStyle w:val="Hyperlink"/>
          </w:rPr>
          <w:t>vchiller@wayneschools.com</w:t>
        </w:r>
      </w:hyperlink>
    </w:p>
    <w:p w:rsidR="004514D0" w:rsidRPr="00407617" w:rsidRDefault="004514D0" w:rsidP="00245C82">
      <w:r w:rsidRPr="00407617">
        <w:t>Award recipients will be notified in early April. Awards will be presented at the May 14</w:t>
      </w:r>
      <w:r w:rsidRPr="00407617">
        <w:rPr>
          <w:vertAlign w:val="superscript"/>
        </w:rPr>
        <w:t>th</w:t>
      </w:r>
      <w:r w:rsidRPr="00407617">
        <w:t xml:space="preserve"> TCN meeting at Middlesex County College.</w:t>
      </w:r>
    </w:p>
    <w:p w:rsidR="004514D0" w:rsidRDefault="004514D0" w:rsidP="00245C82">
      <w:pPr>
        <w:rPr>
          <w:b/>
          <w:sz w:val="24"/>
          <w:szCs w:val="24"/>
        </w:rPr>
      </w:pPr>
      <w:r>
        <w:rPr>
          <w:b/>
          <w:sz w:val="24"/>
          <w:szCs w:val="24"/>
        </w:rPr>
        <w:t>NOMINATION DEALINE: MARCH 7</w:t>
      </w:r>
      <w:r w:rsidRPr="004514D0">
        <w:rPr>
          <w:b/>
          <w:sz w:val="24"/>
          <w:szCs w:val="24"/>
          <w:vertAlign w:val="superscript"/>
        </w:rPr>
        <w:t>th</w:t>
      </w:r>
      <w:r>
        <w:rPr>
          <w:b/>
          <w:sz w:val="24"/>
          <w:szCs w:val="24"/>
        </w:rPr>
        <w:t>, 2014</w:t>
      </w:r>
    </w:p>
    <w:p w:rsidR="004514D0" w:rsidRDefault="004514D0" w:rsidP="00245C82">
      <w:pPr>
        <w:pBdr>
          <w:bottom w:val="single" w:sz="6" w:space="1" w:color="auto"/>
        </w:pBdr>
        <w:rPr>
          <w:b/>
          <w:sz w:val="24"/>
          <w:szCs w:val="24"/>
        </w:rPr>
      </w:pPr>
      <w:r>
        <w:rPr>
          <w:b/>
          <w:sz w:val="24"/>
          <w:szCs w:val="24"/>
        </w:rPr>
        <w:t>ONLY ONE STUDENT PER SCHOOL MAY BE NOMINATED</w:t>
      </w:r>
    </w:p>
    <w:p w:rsidR="00407617" w:rsidRDefault="00407617" w:rsidP="00407617">
      <w:pPr>
        <w:spacing w:after="0"/>
        <w:jc w:val="center"/>
        <w:rPr>
          <w:b/>
          <w:sz w:val="24"/>
          <w:szCs w:val="24"/>
        </w:rPr>
      </w:pPr>
      <w:r>
        <w:rPr>
          <w:b/>
          <w:sz w:val="24"/>
          <w:szCs w:val="24"/>
        </w:rPr>
        <w:t>NJ TCN Rebecca S. McDonald Award 2013-2014</w:t>
      </w:r>
    </w:p>
    <w:p w:rsidR="00407617" w:rsidRDefault="00407617" w:rsidP="00407617">
      <w:pPr>
        <w:spacing w:after="0"/>
        <w:jc w:val="center"/>
        <w:rPr>
          <w:b/>
          <w:sz w:val="24"/>
          <w:szCs w:val="24"/>
        </w:rPr>
      </w:pPr>
      <w:r>
        <w:rPr>
          <w:b/>
          <w:sz w:val="24"/>
          <w:szCs w:val="24"/>
        </w:rPr>
        <w:t>NOMINATION FORM (attach a brief statement about student)</w:t>
      </w:r>
    </w:p>
    <w:p w:rsidR="00407617" w:rsidRDefault="00407617" w:rsidP="00407617">
      <w:pPr>
        <w:spacing w:after="0"/>
        <w:jc w:val="center"/>
        <w:rPr>
          <w:b/>
          <w:sz w:val="24"/>
          <w:szCs w:val="24"/>
        </w:rPr>
      </w:pPr>
    </w:p>
    <w:p w:rsidR="00407617" w:rsidRDefault="00407617" w:rsidP="00407617">
      <w:pPr>
        <w:rPr>
          <w:sz w:val="24"/>
          <w:szCs w:val="24"/>
        </w:rPr>
      </w:pPr>
      <w:r>
        <w:rPr>
          <w:sz w:val="24"/>
          <w:szCs w:val="24"/>
        </w:rPr>
        <w:t>Student Name:</w:t>
      </w:r>
    </w:p>
    <w:p w:rsidR="00407617" w:rsidRDefault="00407617" w:rsidP="00407617">
      <w:pPr>
        <w:rPr>
          <w:sz w:val="24"/>
          <w:szCs w:val="24"/>
        </w:rPr>
      </w:pPr>
      <w:r>
        <w:rPr>
          <w:sz w:val="24"/>
          <w:szCs w:val="24"/>
        </w:rPr>
        <w:t>Nominating Professional:</w:t>
      </w:r>
    </w:p>
    <w:p w:rsidR="00407617" w:rsidRDefault="00407617" w:rsidP="00407617">
      <w:pPr>
        <w:rPr>
          <w:sz w:val="24"/>
          <w:szCs w:val="24"/>
        </w:rPr>
      </w:pPr>
      <w:r>
        <w:rPr>
          <w:sz w:val="24"/>
          <w:szCs w:val="24"/>
        </w:rPr>
        <w:t>School Name:</w:t>
      </w:r>
    </w:p>
    <w:p w:rsidR="00407617" w:rsidRDefault="00407617" w:rsidP="00407617">
      <w:pPr>
        <w:rPr>
          <w:sz w:val="24"/>
          <w:szCs w:val="24"/>
        </w:rPr>
      </w:pPr>
      <w:r>
        <w:rPr>
          <w:sz w:val="24"/>
          <w:szCs w:val="24"/>
        </w:rPr>
        <w:t>School Address:</w:t>
      </w:r>
    </w:p>
    <w:p w:rsidR="00407617" w:rsidRDefault="00407617" w:rsidP="00407617">
      <w:pPr>
        <w:rPr>
          <w:sz w:val="24"/>
          <w:szCs w:val="24"/>
        </w:rPr>
      </w:pPr>
      <w:r>
        <w:rPr>
          <w:sz w:val="24"/>
          <w:szCs w:val="24"/>
        </w:rPr>
        <w:t>Professional’s phone number:</w:t>
      </w:r>
    </w:p>
    <w:p w:rsidR="00407617" w:rsidRPr="00407617" w:rsidRDefault="00407617" w:rsidP="00407617">
      <w:pPr>
        <w:rPr>
          <w:sz w:val="24"/>
          <w:szCs w:val="24"/>
        </w:rPr>
      </w:pPr>
      <w:r>
        <w:rPr>
          <w:sz w:val="24"/>
          <w:szCs w:val="24"/>
        </w:rPr>
        <w:lastRenderedPageBreak/>
        <w:t>Professional’s email address:</w:t>
      </w:r>
    </w:p>
    <w:p w:rsidR="004514D0" w:rsidRPr="004514D0" w:rsidRDefault="004514D0" w:rsidP="00245C82">
      <w:pPr>
        <w:rPr>
          <w:b/>
          <w:sz w:val="24"/>
          <w:szCs w:val="24"/>
        </w:rPr>
      </w:pPr>
    </w:p>
    <w:p w:rsidR="004514D0" w:rsidRPr="00245C82" w:rsidRDefault="004514D0" w:rsidP="00245C82">
      <w:pPr>
        <w:rPr>
          <w:sz w:val="24"/>
          <w:szCs w:val="24"/>
        </w:rPr>
      </w:pPr>
    </w:p>
    <w:sectPr w:rsidR="004514D0" w:rsidRPr="00245C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C82"/>
    <w:rsid w:val="00245C82"/>
    <w:rsid w:val="00407617"/>
    <w:rsid w:val="004514D0"/>
    <w:rsid w:val="005F26F7"/>
    <w:rsid w:val="00C62D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14D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14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vchiller@wayneschool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265</Words>
  <Characters>1511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Wayne Board of Education</Company>
  <LinksUpToDate>false</LinksUpToDate>
  <CharactersWithSpaces>1773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2</cp:revision>
  <dcterms:created xsi:type="dcterms:W3CDTF">2014-01-24T17:48:00Z</dcterms:created>
  <dcterms:modified xsi:type="dcterms:W3CDTF">2014-01-24T17:48:00Z</dcterms:modified>
</cp:coreProperties>
</file>